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9F" w:rsidRPr="004E33F7" w:rsidRDefault="00E17C9F" w:rsidP="00E17C9F">
      <w:pPr>
        <w:autoSpaceDE w:val="0"/>
        <w:autoSpaceDN w:val="0"/>
        <w:adjustRightInd w:val="0"/>
        <w:spacing w:after="0" w:line="240" w:lineRule="auto"/>
        <w:rPr>
          <w:rFonts w:cs="GillSansMT"/>
          <w:b/>
          <w:color w:val="1F497D" w:themeColor="text2"/>
          <w:sz w:val="24"/>
          <w:szCs w:val="24"/>
        </w:rPr>
      </w:pPr>
      <w:bookmarkStart w:id="0" w:name="_GoBack"/>
      <w:bookmarkEnd w:id="0"/>
      <w:r w:rsidRPr="004E33F7">
        <w:rPr>
          <w:rFonts w:cs="GillSansMT"/>
          <w:b/>
          <w:color w:val="1F497D" w:themeColor="text2"/>
          <w:sz w:val="24"/>
          <w:szCs w:val="24"/>
        </w:rPr>
        <w:t>Developing a Target Company List</w:t>
      </w:r>
    </w:p>
    <w:p w:rsidR="00E17C9F" w:rsidRPr="004E33F7" w:rsidRDefault="00E17C9F" w:rsidP="00E17C9F">
      <w:pPr>
        <w:autoSpaceDE w:val="0"/>
        <w:autoSpaceDN w:val="0"/>
        <w:adjustRightInd w:val="0"/>
        <w:spacing w:after="0" w:line="240" w:lineRule="auto"/>
        <w:rPr>
          <w:rFonts w:cs="GillSansMT"/>
          <w:color w:val="000000"/>
        </w:rPr>
      </w:pPr>
    </w:p>
    <w:p w:rsidR="00E17C9F" w:rsidRPr="004E33F7" w:rsidRDefault="00E17C9F" w:rsidP="00E17C9F">
      <w:pPr>
        <w:autoSpaceDE w:val="0"/>
        <w:autoSpaceDN w:val="0"/>
        <w:adjustRightInd w:val="0"/>
        <w:spacing w:after="0" w:line="240" w:lineRule="auto"/>
        <w:rPr>
          <w:rFonts w:cs="GillSansMT"/>
          <w:color w:val="000000"/>
        </w:rPr>
      </w:pPr>
      <w:r w:rsidRPr="004E33F7">
        <w:rPr>
          <w:rFonts w:cs="GillSansMT"/>
          <w:color w:val="000000"/>
        </w:rPr>
        <w:t xml:space="preserve">A critical step in your job search process is identifying and researching companies </w:t>
      </w:r>
      <w:r w:rsidR="004E33F7" w:rsidRPr="004E33F7">
        <w:rPr>
          <w:rFonts w:cs="GillSansMT"/>
          <w:color w:val="000000"/>
        </w:rPr>
        <w:t>t</w:t>
      </w:r>
      <w:r w:rsidRPr="004E33F7">
        <w:rPr>
          <w:rFonts w:cs="GillSansMT"/>
          <w:color w:val="000000"/>
        </w:rPr>
        <w:t>hat interest you i</w:t>
      </w:r>
      <w:r w:rsidR="004E33F7" w:rsidRPr="004E33F7">
        <w:rPr>
          <w:rFonts w:cs="GillSansMT"/>
          <w:color w:val="000000"/>
        </w:rPr>
        <w:t xml:space="preserve">n order to create a </w:t>
      </w:r>
      <w:r w:rsidRPr="004E33F7">
        <w:rPr>
          <w:rFonts w:cs="GillSansMT"/>
          <w:color w:val="000000"/>
        </w:rPr>
        <w:t xml:space="preserve">list of targeted companies. Your goal is to have at least </w:t>
      </w:r>
      <w:r w:rsidR="004E33F7" w:rsidRPr="004E33F7">
        <w:rPr>
          <w:rFonts w:cs="GillSansMT"/>
          <w:color w:val="000000"/>
        </w:rPr>
        <w:t>25</w:t>
      </w:r>
      <w:r w:rsidRPr="004E33F7">
        <w:rPr>
          <w:rFonts w:cs="GillSansMT"/>
          <w:color w:val="000000"/>
        </w:rPr>
        <w:t xml:space="preserve"> companies </w:t>
      </w:r>
      <w:r w:rsidR="004E33F7" w:rsidRPr="004E33F7">
        <w:rPr>
          <w:rFonts w:cs="GillSansMT"/>
          <w:color w:val="000000"/>
        </w:rPr>
        <w:t>on your Target Company List</w:t>
      </w:r>
      <w:r w:rsidRPr="004E33F7">
        <w:rPr>
          <w:rFonts w:cs="GillSansMT"/>
          <w:color w:val="000000"/>
        </w:rPr>
        <w:t>.</w:t>
      </w:r>
      <w:r w:rsidR="004E33F7" w:rsidRPr="004E33F7">
        <w:rPr>
          <w:rFonts w:cs="GillSansMT"/>
          <w:color w:val="000000"/>
        </w:rPr>
        <w:t xml:space="preserve"> </w:t>
      </w:r>
    </w:p>
    <w:p w:rsidR="00691FF2" w:rsidRPr="004E33F7" w:rsidRDefault="00691FF2" w:rsidP="00E17C9F">
      <w:pPr>
        <w:autoSpaceDE w:val="0"/>
        <w:autoSpaceDN w:val="0"/>
        <w:adjustRightInd w:val="0"/>
        <w:spacing w:after="0" w:line="240" w:lineRule="auto"/>
        <w:rPr>
          <w:rFonts w:cs="GillSansMT"/>
          <w:color w:val="000000"/>
        </w:rPr>
      </w:pPr>
    </w:p>
    <w:p w:rsidR="00E17C9F" w:rsidRPr="004E33F7" w:rsidRDefault="00E17C9F" w:rsidP="00E17C9F">
      <w:pPr>
        <w:autoSpaceDE w:val="0"/>
        <w:autoSpaceDN w:val="0"/>
        <w:adjustRightInd w:val="0"/>
        <w:spacing w:after="0" w:line="240" w:lineRule="auto"/>
        <w:rPr>
          <w:rFonts w:cs="GillSansMT"/>
          <w:color w:val="000000"/>
        </w:rPr>
      </w:pPr>
      <w:r w:rsidRPr="004E33F7">
        <w:rPr>
          <w:rFonts w:cs="GillSansMT"/>
          <w:color w:val="000000"/>
        </w:rPr>
        <w:t>Following are tools and resources to help you develop your lists:</w:t>
      </w:r>
    </w:p>
    <w:p w:rsidR="00691FF2" w:rsidRPr="004E33F7" w:rsidRDefault="00691FF2" w:rsidP="00E17C9F">
      <w:pPr>
        <w:autoSpaceDE w:val="0"/>
        <w:autoSpaceDN w:val="0"/>
        <w:adjustRightInd w:val="0"/>
        <w:spacing w:after="0" w:line="240" w:lineRule="auto"/>
        <w:rPr>
          <w:rFonts w:eastAsia="SymbolMT" w:cs="SymbolMT"/>
        </w:rPr>
      </w:pPr>
    </w:p>
    <w:p w:rsidR="00E17C9F" w:rsidRPr="004E33F7" w:rsidRDefault="00691FF2" w:rsidP="007657A3">
      <w:pPr>
        <w:pStyle w:val="ListParagraph"/>
        <w:numPr>
          <w:ilvl w:val="0"/>
          <w:numId w:val="3"/>
        </w:numPr>
        <w:autoSpaceDE w:val="0"/>
        <w:autoSpaceDN w:val="0"/>
        <w:adjustRightInd w:val="0"/>
        <w:spacing w:after="0" w:line="360" w:lineRule="auto"/>
        <w:ind w:left="360"/>
        <w:rPr>
          <w:rFonts w:cs="GillSansMT"/>
        </w:rPr>
      </w:pPr>
      <w:r w:rsidRPr="004E33F7">
        <w:rPr>
          <w:rFonts w:cs="GillSansMT"/>
          <w:color w:val="000000"/>
        </w:rPr>
        <w:t xml:space="preserve">Use the </w:t>
      </w:r>
      <w:hyperlink r:id="rId5" w:history="1">
        <w:r w:rsidR="004E33F7" w:rsidRPr="004E33F7">
          <w:rPr>
            <w:rStyle w:val="Hyperlink"/>
            <w:rFonts w:cs="GillSansMT"/>
          </w:rPr>
          <w:t>Walker Management Library Alumni Services</w:t>
        </w:r>
      </w:hyperlink>
      <w:r w:rsidR="004E33F7" w:rsidRPr="004E33F7">
        <w:rPr>
          <w:rFonts w:cs="GillSansMT"/>
          <w:color w:val="000000"/>
        </w:rPr>
        <w:t xml:space="preserve"> for a variety of resources </w:t>
      </w:r>
      <w:r w:rsidR="00E17C9F" w:rsidRPr="004E33F7">
        <w:rPr>
          <w:rFonts w:cs="GillSansMT"/>
        </w:rPr>
        <w:t>including databases such as Hoovers and OneSource (searchable by geography and industry).</w:t>
      </w:r>
    </w:p>
    <w:p w:rsidR="00E17C9F" w:rsidRPr="004E33F7" w:rsidRDefault="00E17C9F" w:rsidP="007657A3">
      <w:pPr>
        <w:pStyle w:val="ListParagraph"/>
        <w:numPr>
          <w:ilvl w:val="0"/>
          <w:numId w:val="3"/>
        </w:numPr>
        <w:autoSpaceDE w:val="0"/>
        <w:autoSpaceDN w:val="0"/>
        <w:adjustRightInd w:val="0"/>
        <w:spacing w:after="0" w:line="360" w:lineRule="auto"/>
        <w:ind w:left="360"/>
        <w:rPr>
          <w:rFonts w:cs="GillSansMT"/>
        </w:rPr>
      </w:pPr>
      <w:r w:rsidRPr="004E33F7">
        <w:rPr>
          <w:rFonts w:cs="GillSansMT"/>
        </w:rPr>
        <w:t>Think about the companies where you have personal connections through family, friends or personal</w:t>
      </w:r>
      <w:r w:rsidR="004E33F7">
        <w:rPr>
          <w:rFonts w:cs="GillSansMT"/>
        </w:rPr>
        <w:t xml:space="preserve"> </w:t>
      </w:r>
      <w:r w:rsidRPr="004E33F7">
        <w:rPr>
          <w:rFonts w:cs="GillSansMT"/>
        </w:rPr>
        <w:t>and professional networks.</w:t>
      </w:r>
    </w:p>
    <w:p w:rsidR="00E17C9F" w:rsidRPr="004E33F7" w:rsidRDefault="00E17C9F" w:rsidP="007657A3">
      <w:pPr>
        <w:pStyle w:val="ListParagraph"/>
        <w:numPr>
          <w:ilvl w:val="0"/>
          <w:numId w:val="3"/>
        </w:numPr>
        <w:autoSpaceDE w:val="0"/>
        <w:autoSpaceDN w:val="0"/>
        <w:adjustRightInd w:val="0"/>
        <w:spacing w:after="0" w:line="360" w:lineRule="auto"/>
        <w:ind w:left="360"/>
        <w:rPr>
          <w:rFonts w:cs="GillSansMT"/>
        </w:rPr>
      </w:pPr>
      <w:r w:rsidRPr="004E33F7">
        <w:rPr>
          <w:rFonts w:cs="GillSansMT"/>
        </w:rPr>
        <w:t xml:space="preserve">Take advantage of Owen alumni. Explore connections through </w:t>
      </w:r>
      <w:hyperlink r:id="rId6" w:history="1">
        <w:proofErr w:type="spellStart"/>
        <w:r w:rsidRPr="004E33F7">
          <w:rPr>
            <w:rStyle w:val="Hyperlink"/>
            <w:rFonts w:cs="GillSansMT"/>
          </w:rPr>
          <w:t>VUConnect</w:t>
        </w:r>
        <w:proofErr w:type="spellEnd"/>
      </w:hyperlink>
      <w:r w:rsidRPr="004E33F7">
        <w:rPr>
          <w:rFonts w:cs="GillSansMT"/>
        </w:rPr>
        <w:t xml:space="preserve"> and</w:t>
      </w:r>
      <w:r w:rsidR="007657A3">
        <w:rPr>
          <w:rFonts w:cs="GillSansMT"/>
        </w:rPr>
        <w:t xml:space="preserve"> utilize the University </w:t>
      </w:r>
      <w:r w:rsidR="00D362F8">
        <w:rPr>
          <w:rFonts w:cs="GillSansMT"/>
        </w:rPr>
        <w:t xml:space="preserve">Career Insights </w:t>
      </w:r>
      <w:r w:rsidR="007657A3">
        <w:rPr>
          <w:rFonts w:cs="GillSansMT"/>
        </w:rPr>
        <w:t>feature on</w:t>
      </w:r>
      <w:r w:rsidRPr="004E33F7">
        <w:rPr>
          <w:rFonts w:cs="GillSansMT"/>
        </w:rPr>
        <w:t xml:space="preserve"> </w:t>
      </w:r>
      <w:hyperlink r:id="rId7" w:history="1">
        <w:r w:rsidRPr="004E33F7">
          <w:rPr>
            <w:rStyle w:val="Hyperlink"/>
            <w:rFonts w:cs="GillSansMT"/>
          </w:rPr>
          <w:t>LinkedIn</w:t>
        </w:r>
      </w:hyperlink>
      <w:r w:rsidRPr="004E33F7">
        <w:rPr>
          <w:rFonts w:cs="GillSansMT"/>
        </w:rPr>
        <w:t>.</w:t>
      </w:r>
    </w:p>
    <w:p w:rsidR="00E17C9F" w:rsidRPr="004E33F7" w:rsidRDefault="004E33F7" w:rsidP="007657A3">
      <w:pPr>
        <w:pStyle w:val="ListParagraph"/>
        <w:numPr>
          <w:ilvl w:val="0"/>
          <w:numId w:val="3"/>
        </w:numPr>
        <w:autoSpaceDE w:val="0"/>
        <w:autoSpaceDN w:val="0"/>
        <w:adjustRightInd w:val="0"/>
        <w:spacing w:after="0" w:line="360" w:lineRule="auto"/>
        <w:ind w:left="360"/>
        <w:rPr>
          <w:rFonts w:cs="GillSansMT"/>
        </w:rPr>
      </w:pPr>
      <w:r>
        <w:rPr>
          <w:rFonts w:cs="GillSansMT"/>
        </w:rPr>
        <w:t>Reconnect with</w:t>
      </w:r>
      <w:r w:rsidR="00E17C9F" w:rsidRPr="004E33F7">
        <w:rPr>
          <w:rFonts w:cs="GillSansMT"/>
        </w:rPr>
        <w:t xml:space="preserve"> to your Owen classmates and professors.</w:t>
      </w:r>
    </w:p>
    <w:p w:rsidR="00E17C9F" w:rsidRPr="004E33F7" w:rsidRDefault="00E17C9F" w:rsidP="007657A3">
      <w:pPr>
        <w:pStyle w:val="ListParagraph"/>
        <w:numPr>
          <w:ilvl w:val="0"/>
          <w:numId w:val="3"/>
        </w:numPr>
        <w:autoSpaceDE w:val="0"/>
        <w:autoSpaceDN w:val="0"/>
        <w:adjustRightInd w:val="0"/>
        <w:spacing w:after="0" w:line="360" w:lineRule="auto"/>
        <w:ind w:left="360"/>
        <w:rPr>
          <w:rFonts w:cs="GillSansMT"/>
          <w:color w:val="000000"/>
        </w:rPr>
      </w:pPr>
      <w:r w:rsidRPr="004E33F7">
        <w:rPr>
          <w:rFonts w:cs="GillSansMT"/>
          <w:color w:val="000000"/>
        </w:rPr>
        <w:t xml:space="preserve">Explore job boards such as </w:t>
      </w:r>
      <w:hyperlink r:id="rId8" w:history="1">
        <w:r w:rsidR="007657A3" w:rsidRPr="009A18F6">
          <w:rPr>
            <w:rStyle w:val="Hyperlink"/>
            <w:rFonts w:cs="GillSansMT"/>
          </w:rPr>
          <w:t>www.indeed.com</w:t>
        </w:r>
      </w:hyperlink>
      <w:r w:rsidR="007657A3">
        <w:rPr>
          <w:rFonts w:cs="GillSansMT"/>
          <w:color w:val="000000"/>
        </w:rPr>
        <w:t xml:space="preserve"> </w:t>
      </w:r>
      <w:r w:rsidRPr="004E33F7">
        <w:rPr>
          <w:rFonts w:cs="GillSansMT"/>
          <w:color w:val="000000"/>
        </w:rPr>
        <w:t>to search employers within the industries, functions or cities of</w:t>
      </w:r>
      <w:r w:rsidR="00691FF2" w:rsidRPr="004E33F7">
        <w:rPr>
          <w:rFonts w:cs="GillSansMT"/>
          <w:color w:val="000000"/>
        </w:rPr>
        <w:t xml:space="preserve"> </w:t>
      </w:r>
      <w:r w:rsidRPr="004E33F7">
        <w:rPr>
          <w:rFonts w:cs="GillSansMT"/>
          <w:color w:val="000000"/>
        </w:rPr>
        <w:t>your focus.</w:t>
      </w:r>
    </w:p>
    <w:p w:rsidR="00E17C9F" w:rsidRPr="004E33F7" w:rsidRDefault="00E17C9F" w:rsidP="007657A3">
      <w:pPr>
        <w:pStyle w:val="ListParagraph"/>
        <w:numPr>
          <w:ilvl w:val="0"/>
          <w:numId w:val="3"/>
        </w:numPr>
        <w:autoSpaceDE w:val="0"/>
        <w:autoSpaceDN w:val="0"/>
        <w:adjustRightInd w:val="0"/>
        <w:spacing w:after="0" w:line="360" w:lineRule="auto"/>
        <w:ind w:left="360"/>
        <w:rPr>
          <w:rFonts w:cs="GillSansMT"/>
          <w:color w:val="000000"/>
        </w:rPr>
      </w:pPr>
      <w:r w:rsidRPr="004E33F7">
        <w:rPr>
          <w:rFonts w:cs="GillSansMT"/>
          <w:color w:val="000000"/>
        </w:rPr>
        <w:t>If you are targeting a specific geography, visit the local Chamber of Commerce website; search the</w:t>
      </w:r>
      <w:r w:rsidR="00691FF2" w:rsidRPr="004E33F7">
        <w:rPr>
          <w:rFonts w:cs="GillSansMT"/>
          <w:color w:val="000000"/>
        </w:rPr>
        <w:t xml:space="preserve"> </w:t>
      </w:r>
      <w:r w:rsidRPr="004E33F7">
        <w:rPr>
          <w:rFonts w:cs="GillSansMT"/>
          <w:color w:val="000000"/>
        </w:rPr>
        <w:t>online version of local newspapers, business journals and metropolitan “Book of Lists” in Walker Library.</w:t>
      </w:r>
    </w:p>
    <w:p w:rsidR="00E17C9F" w:rsidRPr="004E33F7" w:rsidRDefault="00E17C9F" w:rsidP="007657A3">
      <w:pPr>
        <w:pStyle w:val="ListParagraph"/>
        <w:numPr>
          <w:ilvl w:val="0"/>
          <w:numId w:val="3"/>
        </w:numPr>
        <w:autoSpaceDE w:val="0"/>
        <w:autoSpaceDN w:val="0"/>
        <w:adjustRightInd w:val="0"/>
        <w:spacing w:after="0" w:line="360" w:lineRule="auto"/>
        <w:ind w:left="360"/>
        <w:rPr>
          <w:rFonts w:cs="GillSansMT"/>
          <w:color w:val="000000"/>
        </w:rPr>
      </w:pPr>
      <w:r w:rsidRPr="004E33F7">
        <w:rPr>
          <w:rFonts w:cs="GillSansMT"/>
          <w:color w:val="000000"/>
        </w:rPr>
        <w:t>Review “The Best of….” lists frequently published by magazines and newspapers such as: Top MBA</w:t>
      </w:r>
      <w:r w:rsidR="00691FF2" w:rsidRPr="004E33F7">
        <w:rPr>
          <w:rFonts w:cs="GillSansMT"/>
          <w:color w:val="000000"/>
        </w:rPr>
        <w:t xml:space="preserve"> </w:t>
      </w:r>
      <w:r w:rsidRPr="004E33F7">
        <w:rPr>
          <w:rFonts w:cs="GillSansMT"/>
          <w:color w:val="000000"/>
        </w:rPr>
        <w:t>Companies, Top Global Employers, Best Large Companies to Work For, Largest Private US Companies, Most Admired, Best for Women, etc.</w:t>
      </w:r>
    </w:p>
    <w:p w:rsidR="00E17C9F" w:rsidRPr="004E33F7" w:rsidRDefault="00E17C9F" w:rsidP="007657A3">
      <w:pPr>
        <w:pStyle w:val="ListParagraph"/>
        <w:numPr>
          <w:ilvl w:val="0"/>
          <w:numId w:val="2"/>
        </w:numPr>
        <w:autoSpaceDE w:val="0"/>
        <w:autoSpaceDN w:val="0"/>
        <w:adjustRightInd w:val="0"/>
        <w:spacing w:after="0" w:line="360" w:lineRule="auto"/>
        <w:ind w:left="360"/>
        <w:rPr>
          <w:rFonts w:cs="GillSansMT"/>
          <w:color w:val="000000"/>
        </w:rPr>
      </w:pPr>
      <w:r w:rsidRPr="004E33F7">
        <w:rPr>
          <w:rFonts w:cs="GillSansMT"/>
          <w:color w:val="000000"/>
        </w:rPr>
        <w:t xml:space="preserve">Once you’ve developed your </w:t>
      </w:r>
      <w:r w:rsidR="007657A3">
        <w:rPr>
          <w:rFonts w:cs="GillSansMT"/>
          <w:color w:val="000000"/>
        </w:rPr>
        <w:t xml:space="preserve">target </w:t>
      </w:r>
      <w:r w:rsidRPr="004E33F7">
        <w:rPr>
          <w:rFonts w:cs="GillSansMT"/>
          <w:color w:val="000000"/>
        </w:rPr>
        <w:t>list</w:t>
      </w:r>
      <w:r w:rsidR="007657A3">
        <w:rPr>
          <w:rFonts w:cs="GillSansMT"/>
          <w:color w:val="000000"/>
        </w:rPr>
        <w:t xml:space="preserve"> of companies</w:t>
      </w:r>
      <w:r w:rsidRPr="004E33F7">
        <w:rPr>
          <w:rFonts w:cs="GillSansMT"/>
          <w:color w:val="000000"/>
        </w:rPr>
        <w:t>, you will want to evaluate companies along several parameters such as cultural fit, geographic location, job opportunities, networking connections, recruiting history with Owen or other characteristics that are important to you. Make sure to look closely at each company’s market positioning, corporate structure, products, services and performance to assess how well the company aligns with your desired career path.</w:t>
      </w:r>
    </w:p>
    <w:p w:rsidR="00E17C9F" w:rsidRPr="004E33F7" w:rsidRDefault="00E17C9F" w:rsidP="007657A3">
      <w:pPr>
        <w:pStyle w:val="ListParagraph"/>
        <w:numPr>
          <w:ilvl w:val="0"/>
          <w:numId w:val="2"/>
        </w:numPr>
        <w:autoSpaceDE w:val="0"/>
        <w:autoSpaceDN w:val="0"/>
        <w:adjustRightInd w:val="0"/>
        <w:spacing w:after="0" w:line="360" w:lineRule="auto"/>
        <w:ind w:left="360"/>
      </w:pPr>
      <w:r w:rsidRPr="004E33F7">
        <w:rPr>
          <w:rFonts w:cs="GillSansMT"/>
          <w:color w:val="000000"/>
        </w:rPr>
        <w:t xml:space="preserve">As you go through this process, it’s important to recognize that your company list will likely evolve. </w:t>
      </w:r>
      <w:r w:rsidR="007657A3">
        <w:rPr>
          <w:rFonts w:cs="GillSansMT"/>
          <w:color w:val="000000"/>
        </w:rPr>
        <w:t>Ask your networking contacts to look at your Target Company list for contacts, additions, and advice.</w:t>
      </w:r>
    </w:p>
    <w:sectPr w:rsidR="00E17C9F" w:rsidRPr="004E33F7" w:rsidSect="0045540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4E9E"/>
    <w:multiLevelType w:val="hybridMultilevel"/>
    <w:tmpl w:val="84982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F2EFB"/>
    <w:multiLevelType w:val="hybridMultilevel"/>
    <w:tmpl w:val="431E5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87E16"/>
    <w:multiLevelType w:val="hybridMultilevel"/>
    <w:tmpl w:val="EB04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17C9F"/>
    <w:rsid w:val="000B08C7"/>
    <w:rsid w:val="00455408"/>
    <w:rsid w:val="004E33F7"/>
    <w:rsid w:val="005B6B0C"/>
    <w:rsid w:val="00691FF2"/>
    <w:rsid w:val="006D04A6"/>
    <w:rsid w:val="0071639C"/>
    <w:rsid w:val="007657A3"/>
    <w:rsid w:val="008E27ED"/>
    <w:rsid w:val="00D362F8"/>
    <w:rsid w:val="00E17C9F"/>
    <w:rsid w:val="00E41090"/>
  </w:rsids>
  <m:mathPr>
    <m:mathFont m:val="Arial-Italic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0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17C9F"/>
    <w:pPr>
      <w:ind w:left="720"/>
      <w:contextualSpacing/>
    </w:pPr>
  </w:style>
  <w:style w:type="table" w:styleId="TableGrid">
    <w:name w:val="Table Grid"/>
    <w:basedOn w:val="TableNormal"/>
    <w:uiPriority w:val="59"/>
    <w:rsid w:val="00E17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1FF2"/>
    <w:rPr>
      <w:color w:val="0000FF" w:themeColor="hyperlink"/>
      <w:u w:val="single"/>
    </w:rPr>
  </w:style>
  <w:style w:type="character" w:styleId="FollowedHyperlink">
    <w:name w:val="FollowedHyperlink"/>
    <w:basedOn w:val="DefaultParagraphFont"/>
    <w:uiPriority w:val="99"/>
    <w:semiHidden/>
    <w:unhideWhenUsed/>
    <w:rsid w:val="00D362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ibrary.vanderbilt.edu/management/" TargetMode="External"/><Relationship Id="rId6" Type="http://schemas.openxmlformats.org/officeDocument/2006/relationships/hyperlink" Target="http://vuconnect.com/" TargetMode="External"/><Relationship Id="rId7" Type="http://schemas.openxmlformats.org/officeDocument/2006/relationships/hyperlink" Target="https://www.linkedin.com/school/vanderbilt-university-owen-graduate-school-of-management/people/" TargetMode="External"/><Relationship Id="rId8" Type="http://schemas.openxmlformats.org/officeDocument/2006/relationships/hyperlink" Target="http://www.indeed.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1838</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tpsadmin</dc:creator>
  <cp:lastModifiedBy>Lacy Nelson</cp:lastModifiedBy>
  <cp:revision>3</cp:revision>
  <dcterms:created xsi:type="dcterms:W3CDTF">2014-11-12T21:56:00Z</dcterms:created>
  <dcterms:modified xsi:type="dcterms:W3CDTF">2019-03-17T20:13:00Z</dcterms:modified>
</cp:coreProperties>
</file>